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CF039" w14:textId="77777777" w:rsidR="00DE7EAF" w:rsidRDefault="00DE7EAF" w:rsidP="00DE7EAF">
      <w:pPr>
        <w:pStyle w:val="SOPLevel1"/>
        <w:numPr>
          <w:ilvl w:val="0"/>
          <w:numId w:val="9"/>
        </w:numPr>
      </w:pPr>
      <w:r>
        <w:t>PURPOSE</w:t>
      </w:r>
    </w:p>
    <w:p w14:paraId="6C788329" w14:textId="77777777" w:rsidR="00DE7EAF" w:rsidRPr="004C046E" w:rsidRDefault="00DE7EAF" w:rsidP="00DE7EAF">
      <w:pPr>
        <w:pStyle w:val="SOPLevel2"/>
        <w:numPr>
          <w:ilvl w:val="1"/>
          <w:numId w:val="2"/>
        </w:numPr>
      </w:pPr>
      <w:r>
        <w:t>T</w:t>
      </w:r>
      <w:r w:rsidRPr="004C046E">
        <w:t xml:space="preserve">his procedure </w:t>
      </w:r>
      <w:r>
        <w:t xml:space="preserve">establishes the process to screen studies for local review requirements. </w:t>
      </w:r>
    </w:p>
    <w:p w14:paraId="664CAE88" w14:textId="77777777" w:rsidR="00DE7EAF" w:rsidRPr="004C046E" w:rsidRDefault="00DE7EAF" w:rsidP="00DE7EAF">
      <w:pPr>
        <w:pStyle w:val="SOPLevel2"/>
        <w:numPr>
          <w:ilvl w:val="1"/>
          <w:numId w:val="2"/>
        </w:numPr>
      </w:pPr>
      <w:r w:rsidRPr="004C046E">
        <w:t xml:space="preserve">This procedure begins when </w:t>
      </w:r>
      <w:r>
        <w:t>the [HRPP Administrator] receives a study submission for</w:t>
      </w:r>
      <w:r w:rsidRPr="003D628B">
        <w:t xml:space="preserve"> </w:t>
      </w:r>
      <w:r>
        <w:t xml:space="preserve">external IRB review. </w:t>
      </w:r>
    </w:p>
    <w:p w14:paraId="26D0942A" w14:textId="77777777" w:rsidR="00DE7EAF" w:rsidRPr="004C046E" w:rsidRDefault="00DE7EAF" w:rsidP="00DE7EAF">
      <w:pPr>
        <w:pStyle w:val="SOPLevel2"/>
        <w:numPr>
          <w:ilvl w:val="1"/>
          <w:numId w:val="2"/>
        </w:numPr>
      </w:pPr>
      <w:r w:rsidRPr="004C046E">
        <w:t>This procedure ends when</w:t>
      </w:r>
      <w:r>
        <w:t xml:space="preserve"> the investigator has been notified whether the protocol can be submitted to the external IRB. </w:t>
      </w:r>
    </w:p>
    <w:p w14:paraId="2AD0D34B" w14:textId="77777777" w:rsidR="00DE7EAF" w:rsidRDefault="00DE7EAF" w:rsidP="00DE7EAF">
      <w:pPr>
        <w:pStyle w:val="SOPLevel1"/>
        <w:numPr>
          <w:ilvl w:val="0"/>
          <w:numId w:val="9"/>
        </w:numPr>
      </w:pPr>
      <w:r>
        <w:t>POLICY</w:t>
      </w:r>
    </w:p>
    <w:p w14:paraId="2846BB64" w14:textId="77777777" w:rsidR="00DE7EAF" w:rsidRPr="000E3502" w:rsidRDefault="00DE7EAF" w:rsidP="00DE7EAF">
      <w:pPr>
        <w:pStyle w:val="SOPLevel2"/>
        <w:numPr>
          <w:ilvl w:val="1"/>
          <w:numId w:val="2"/>
        </w:numPr>
      </w:pPr>
      <w:r>
        <w:t xml:space="preserve">The [Organization] requires screening of studies to identify any local [Organization] reviews required before &lt;Human Research&gt; may commence.  </w:t>
      </w:r>
    </w:p>
    <w:p w14:paraId="3C8FA852" w14:textId="77777777" w:rsidR="00DE7EAF" w:rsidRDefault="00DE7EAF" w:rsidP="00DE7EAF">
      <w:pPr>
        <w:pStyle w:val="SOPLevel1"/>
        <w:numPr>
          <w:ilvl w:val="0"/>
          <w:numId w:val="9"/>
        </w:numPr>
      </w:pPr>
      <w:r>
        <w:t>RESPONSIBILITY</w:t>
      </w:r>
    </w:p>
    <w:p w14:paraId="6E392615" w14:textId="77777777" w:rsidR="00DE7EAF" w:rsidRDefault="00DE7EAF" w:rsidP="00DE7EAF">
      <w:pPr>
        <w:pStyle w:val="SOPLevel2"/>
        <w:numPr>
          <w:ilvl w:val="1"/>
          <w:numId w:val="2"/>
        </w:numPr>
      </w:pPr>
      <w:r>
        <w:t xml:space="preserve">The [HRPP Administrator] </w:t>
      </w:r>
      <w:r w:rsidRPr="004C046E">
        <w:t>carr</w:t>
      </w:r>
      <w:r>
        <w:t>ies</w:t>
      </w:r>
      <w:r w:rsidRPr="004C046E">
        <w:t xml:space="preserve"> out these procedures.</w:t>
      </w:r>
    </w:p>
    <w:p w14:paraId="2176DABC" w14:textId="77777777" w:rsidR="00DE7EAF" w:rsidRDefault="00DE7EAF" w:rsidP="00DE7EAF">
      <w:pPr>
        <w:pStyle w:val="SOPLevel1"/>
        <w:numPr>
          <w:ilvl w:val="0"/>
          <w:numId w:val="9"/>
        </w:numPr>
      </w:pPr>
      <w:r>
        <w:t>PROCEDURE</w:t>
      </w:r>
    </w:p>
    <w:p w14:paraId="67B20F5F" w14:textId="069E6DAF" w:rsidR="00DE7EAF" w:rsidRDefault="00DE7EAF" w:rsidP="00DE7EAF">
      <w:pPr>
        <w:pStyle w:val="SOPLevel2"/>
        <w:numPr>
          <w:ilvl w:val="1"/>
          <w:numId w:val="9"/>
        </w:numPr>
      </w:pPr>
      <w:r>
        <w:t>S</w:t>
      </w:r>
      <w:r w:rsidRPr="00F26272">
        <w:t xml:space="preserve">creen </w:t>
      </w:r>
      <w:r>
        <w:t>the</w:t>
      </w:r>
      <w:r w:rsidRPr="00F26272">
        <w:t xml:space="preserve"> </w:t>
      </w:r>
      <w:r>
        <w:t>submission</w:t>
      </w:r>
      <w:r w:rsidRPr="00F26272">
        <w:t xml:space="preserve"> </w:t>
      </w:r>
      <w:r>
        <w:rPr>
          <w:rStyle w:val="SOPDefault"/>
        </w:rPr>
        <w:t>u</w:t>
      </w:r>
      <w:r w:rsidRPr="004C046E">
        <w:rPr>
          <w:rStyle w:val="SOPDefault"/>
        </w:rPr>
        <w:t>s</w:t>
      </w:r>
      <w:r>
        <w:rPr>
          <w:rStyle w:val="SOPDefault"/>
        </w:rPr>
        <w:t>ing</w:t>
      </w:r>
      <w:r w:rsidRPr="004C046E">
        <w:rPr>
          <w:rStyle w:val="SOPDefault"/>
        </w:rPr>
        <w:t xml:space="preserve"> </w:t>
      </w:r>
      <w:r>
        <w:rPr>
          <w:rStyle w:val="SOPDefault"/>
        </w:rPr>
        <w:t>“WORKSHEET: External IRB Screening (HRP-</w:t>
      </w:r>
      <w:r w:rsidR="001C6CF3">
        <w:rPr>
          <w:rStyle w:val="SOPDefault"/>
        </w:rPr>
        <w:t>470</w:t>
      </w:r>
      <w:r>
        <w:rPr>
          <w:rStyle w:val="SOPDefault"/>
        </w:rPr>
        <w:t>)”</w:t>
      </w:r>
      <w:r w:rsidRPr="00F26272">
        <w:t xml:space="preserve"> before submi</w:t>
      </w:r>
      <w:r>
        <w:t>ssion to the external IRB.</w:t>
      </w:r>
    </w:p>
    <w:p w14:paraId="3504AEBE" w14:textId="77777777" w:rsidR="00DE7EAF" w:rsidRDefault="00DE7EAF" w:rsidP="00DE7EAF">
      <w:pPr>
        <w:pStyle w:val="SOPLevel2"/>
        <w:numPr>
          <w:ilvl w:val="1"/>
          <w:numId w:val="9"/>
        </w:numPr>
        <w:rPr>
          <w:rStyle w:val="SOPDefault"/>
        </w:rPr>
      </w:pPr>
      <w:r>
        <w:rPr>
          <w:rStyle w:val="SOPDefault"/>
        </w:rPr>
        <w:t>Communicate with the submission contact to correct any potentially resolvable contingencies.</w:t>
      </w:r>
    </w:p>
    <w:p w14:paraId="0FB072D6" w14:textId="77777777" w:rsidR="00DE7EAF" w:rsidRDefault="00DE7EAF" w:rsidP="00DE7EAF">
      <w:pPr>
        <w:pStyle w:val="SOPLevel2"/>
        <w:numPr>
          <w:ilvl w:val="1"/>
          <w:numId w:val="9"/>
        </w:numPr>
      </w:pPr>
      <w:r>
        <w:t xml:space="preserve">Notify the investigator whether the protocol can be submitted to the external IRB. </w:t>
      </w:r>
    </w:p>
    <w:p w14:paraId="7F323DFA" w14:textId="77777777" w:rsidR="00DE7EAF" w:rsidRDefault="00DE7EAF" w:rsidP="00DE7EAF">
      <w:pPr>
        <w:pStyle w:val="SOPLevel1"/>
        <w:numPr>
          <w:ilvl w:val="0"/>
          <w:numId w:val="9"/>
        </w:numPr>
      </w:pPr>
      <w:r>
        <w:t>REFERENCES</w:t>
      </w:r>
    </w:p>
    <w:p w14:paraId="0F677B88" w14:textId="1D5EC3CF" w:rsidR="009F454F" w:rsidRPr="00DE7EAF" w:rsidRDefault="00DE7EAF" w:rsidP="00DE7EAF">
      <w:pPr>
        <w:pStyle w:val="SOPLevel2"/>
        <w:numPr>
          <w:ilvl w:val="1"/>
          <w:numId w:val="2"/>
        </w:numPr>
        <w:shd w:val="clear" w:color="auto" w:fill="FFFFFF"/>
        <w:spacing w:after="0" w:line="270" w:lineRule="atLeast"/>
        <w:rPr>
          <w:rFonts w:eastAsia="Times New Roman"/>
          <w:bCs/>
          <w:color w:val="333333"/>
          <w:sz w:val="21"/>
          <w:szCs w:val="21"/>
        </w:rPr>
      </w:pPr>
      <w:r>
        <w:t>None</w:t>
      </w:r>
    </w:p>
    <w:sectPr w:rsidR="009F454F" w:rsidRPr="00DE7EAF" w:rsidSect="0093159B">
      <w:headerReference w:type="default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5E0EF" w14:textId="77777777" w:rsidR="0037393E" w:rsidRDefault="0037393E" w:rsidP="0093159B">
      <w:pPr>
        <w:spacing w:after="0" w:line="240" w:lineRule="auto"/>
      </w:pPr>
      <w:r>
        <w:separator/>
      </w:r>
    </w:p>
  </w:endnote>
  <w:endnote w:type="continuationSeparator" w:id="0">
    <w:p w14:paraId="63F112AC" w14:textId="77777777" w:rsidR="0037393E" w:rsidRDefault="0037393E" w:rsidP="0093159B">
      <w:pPr>
        <w:spacing w:after="0" w:line="240" w:lineRule="auto"/>
      </w:pPr>
      <w:r>
        <w:continuationSeparator/>
      </w:r>
    </w:p>
  </w:endnote>
  <w:endnote w:type="continuationNotice" w:id="1">
    <w:p w14:paraId="19C50687" w14:textId="77777777" w:rsidR="0037393E" w:rsidRDefault="003739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77B9D" w14:textId="533850A2" w:rsidR="00956356" w:rsidRPr="00CE10F9" w:rsidRDefault="00DC460B" w:rsidP="00CE10F9">
    <w:pPr>
      <w:pStyle w:val="SOPFooter"/>
    </w:pPr>
    <w:r>
      <w:rPr>
        <w:rFonts w:ascii="Arial Narrow" w:hAnsi="Arial Narrow"/>
      </w:rPr>
      <w:t xml:space="preserve">This work is licensed by </w:t>
    </w:r>
    <w:hyperlink r:id="rId1" w:history="1">
      <w:r>
        <w:rPr>
          <w:rStyle w:val="Hyperlink"/>
          <w:rFonts w:ascii="Arial Narrow" w:hAnsi="Arial Narrow"/>
        </w:rPr>
        <w:t>WIRB Copernicus Group, Inc.</w:t>
      </w:r>
    </w:hyperlink>
    <w:r>
      <w:rPr>
        <w:rFonts w:ascii="Arial Narrow" w:hAnsi="Arial Narrow"/>
      </w:rPr>
      <w:t xml:space="preserve"> under a </w:t>
    </w:r>
    <w:hyperlink r:id="rId2" w:history="1">
      <w:r>
        <w:rPr>
          <w:rStyle w:val="Hyperlink"/>
          <w:rFonts w:ascii="Arial Narrow" w:hAnsi="Arial Narrow"/>
        </w:rPr>
        <w:t>Creative Commons Attribution-</w:t>
      </w:r>
      <w:proofErr w:type="spellStart"/>
      <w:r>
        <w:rPr>
          <w:rStyle w:val="Hyperlink"/>
          <w:rFonts w:ascii="Arial Narrow" w:hAnsi="Arial Narrow"/>
        </w:rPr>
        <w:t>NonCommercial</w:t>
      </w:r>
      <w:proofErr w:type="spellEnd"/>
      <w:r>
        <w:rPr>
          <w:rStyle w:val="Hyperlink"/>
          <w:rFonts w:ascii="Arial Narrow" w:hAnsi="Arial Narrow"/>
        </w:rPr>
        <w:t>-</w:t>
      </w:r>
      <w:proofErr w:type="spellStart"/>
      <w:r>
        <w:rPr>
          <w:rStyle w:val="Hyperlink"/>
          <w:rFonts w:ascii="Arial Narrow" w:hAnsi="Arial Narrow"/>
        </w:rPr>
        <w:t>ShareAlike</w:t>
      </w:r>
      <w:proofErr w:type="spellEnd"/>
      <w:r>
        <w:rPr>
          <w:rStyle w:val="Hyperlink"/>
          <w:rFonts w:ascii="Arial Narrow" w:hAnsi="Arial Narrow"/>
        </w:rPr>
        <w:t xml:space="preserve"> 4.0 International License</w:t>
      </w:r>
    </w:hyperlink>
    <w:r>
      <w:rPr>
        <w:rFonts w:ascii="Arial Narrow" w:hAnsi="Arial Narrow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6D6C8" w14:textId="77777777" w:rsidR="0037393E" w:rsidRDefault="0037393E" w:rsidP="0093159B">
      <w:pPr>
        <w:spacing w:after="0" w:line="240" w:lineRule="auto"/>
      </w:pPr>
      <w:r>
        <w:separator/>
      </w:r>
    </w:p>
  </w:footnote>
  <w:footnote w:type="continuationSeparator" w:id="0">
    <w:p w14:paraId="1F61CEA7" w14:textId="77777777" w:rsidR="0037393E" w:rsidRDefault="0037393E" w:rsidP="0093159B">
      <w:pPr>
        <w:spacing w:after="0" w:line="240" w:lineRule="auto"/>
      </w:pPr>
      <w:r>
        <w:continuationSeparator/>
      </w:r>
    </w:p>
  </w:footnote>
  <w:footnote w:type="continuationNotice" w:id="1">
    <w:p w14:paraId="1EBC10AA" w14:textId="77777777" w:rsidR="0037393E" w:rsidRDefault="003739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Layout w:type="fixed"/>
      <w:tblLook w:val="04A0" w:firstRow="1" w:lastRow="0" w:firstColumn="1" w:lastColumn="0" w:noHBand="0" w:noVBand="1"/>
    </w:tblPr>
    <w:tblGrid>
      <w:gridCol w:w="3399"/>
      <w:gridCol w:w="1489"/>
      <w:gridCol w:w="1489"/>
      <w:gridCol w:w="1489"/>
      <w:gridCol w:w="1489"/>
    </w:tblGrid>
    <w:tr w:rsidR="007768B9" w:rsidRPr="00255270" w14:paraId="743B0297" w14:textId="77777777" w:rsidTr="00DD4CA4">
      <w:trPr>
        <w:cantSplit/>
        <w:trHeight w:hRule="exact" w:val="720"/>
      </w:trPr>
      <w:tc>
        <w:tcPr>
          <w:tcW w:w="3399" w:type="dxa"/>
          <w:vMerge w:val="restart"/>
          <w:tcBorders>
            <w:top w:val="nil"/>
            <w:left w:val="nil"/>
            <w:bottom w:val="nil"/>
          </w:tcBorders>
          <w:vAlign w:val="center"/>
        </w:tcPr>
        <w:p w14:paraId="4AE9DCDF" w14:textId="08B0F481" w:rsidR="007768B9" w:rsidRPr="00255270" w:rsidRDefault="00DD4CA4" w:rsidP="001D00F5">
          <w:pPr>
            <w:tabs>
              <w:tab w:val="right" w:pos="2178"/>
            </w:tabs>
            <w:jc w:val="center"/>
            <w:rPr>
              <w:rFonts w:ascii="Arial" w:hAnsi="Arial" w:cs="Arial"/>
              <w:b/>
              <w:bCs/>
              <w:color w:val="FFFFFF" w:themeColor="background1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7A0BB7A" wp14:editId="21583AEF">
                <wp:simplePos x="1095375" y="59055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783080" cy="566420"/>
                <wp:effectExtent l="0" t="0" r="7620" b="5080"/>
                <wp:wrapSquare wrapText="bothSides"/>
                <wp:docPr id="2" name="Picture 2" descr="A drawing of a face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drawing of a fac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3080" cy="566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6" w:type="dxa"/>
          <w:gridSpan w:val="4"/>
          <w:vAlign w:val="center"/>
        </w:tcPr>
        <w:p w14:paraId="08CB2444" w14:textId="3910B1CF" w:rsidR="007768B9" w:rsidRPr="00255270" w:rsidRDefault="007768B9" w:rsidP="000636D2">
          <w:pPr>
            <w:rPr>
              <w:rFonts w:ascii="Arial" w:hAnsi="Arial" w:cs="Arial"/>
              <w:b/>
              <w:bCs/>
              <w:sz w:val="28"/>
              <w:szCs w:val="28"/>
            </w:rPr>
          </w:pPr>
          <w:r w:rsidRPr="00255270">
            <w:rPr>
              <w:rFonts w:ascii="Arial" w:hAnsi="Arial" w:cs="Arial"/>
              <w:b/>
              <w:bCs/>
              <w:sz w:val="28"/>
              <w:szCs w:val="28"/>
            </w:rPr>
            <w:fldChar w:fldCharType="begin"/>
          </w:r>
          <w:r w:rsidRPr="00255270">
            <w:rPr>
              <w:rFonts w:ascii="Arial" w:hAnsi="Arial" w:cs="Arial"/>
              <w:b/>
              <w:bCs/>
              <w:sz w:val="28"/>
              <w:szCs w:val="28"/>
            </w:rPr>
            <w:instrText xml:space="preserve"> TITLE   \* MERGEFORMAT </w:instrText>
          </w:r>
          <w:r w:rsidRPr="00255270">
            <w:rPr>
              <w:rFonts w:ascii="Arial" w:hAnsi="Arial" w:cs="Arial"/>
              <w:b/>
              <w:bCs/>
              <w:sz w:val="28"/>
              <w:szCs w:val="28"/>
            </w:rPr>
            <w:fldChar w:fldCharType="separate"/>
          </w:r>
          <w:r w:rsidR="003A1211">
            <w:rPr>
              <w:rFonts w:ascii="Arial" w:hAnsi="Arial" w:cs="Arial"/>
              <w:b/>
              <w:bCs/>
              <w:sz w:val="28"/>
              <w:szCs w:val="28"/>
            </w:rPr>
            <w:t>SOP: External IRB Screening</w:t>
          </w:r>
          <w:r w:rsidRPr="00255270">
            <w:rPr>
              <w:rFonts w:ascii="Arial" w:hAnsi="Arial" w:cs="Arial"/>
              <w:b/>
              <w:bCs/>
              <w:sz w:val="28"/>
              <w:szCs w:val="28"/>
            </w:rPr>
            <w:fldChar w:fldCharType="end"/>
          </w:r>
        </w:p>
      </w:tc>
    </w:tr>
    <w:tr w:rsidR="007768B9" w:rsidRPr="00255270" w14:paraId="6205D193" w14:textId="77777777" w:rsidTr="00DD4CA4">
      <w:trPr>
        <w:cantSplit/>
        <w:trHeight w:hRule="exact" w:val="216"/>
      </w:trPr>
      <w:tc>
        <w:tcPr>
          <w:tcW w:w="3399" w:type="dxa"/>
          <w:vMerge/>
          <w:tcBorders>
            <w:left w:val="nil"/>
            <w:bottom w:val="nil"/>
          </w:tcBorders>
        </w:tcPr>
        <w:p w14:paraId="16DF5C69" w14:textId="77777777" w:rsidR="007768B9" w:rsidRPr="00255270" w:rsidRDefault="007768B9" w:rsidP="001D00F5">
          <w:pPr>
            <w:tabs>
              <w:tab w:val="right" w:pos="2178"/>
            </w:tabs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</w:p>
      </w:tc>
      <w:tc>
        <w:tcPr>
          <w:tcW w:w="1489" w:type="dxa"/>
          <w:shd w:val="clear" w:color="auto" w:fill="D9D9D9" w:themeFill="background1" w:themeFillShade="D9"/>
          <w:vAlign w:val="center"/>
        </w:tcPr>
        <w:p w14:paraId="11E8DDDF" w14:textId="77777777" w:rsidR="007768B9" w:rsidRPr="00255270" w:rsidRDefault="007768B9" w:rsidP="001D00F5">
          <w:pPr>
            <w:tabs>
              <w:tab w:val="right" w:pos="2178"/>
            </w:tabs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255270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Document No.:</w:t>
          </w:r>
        </w:p>
      </w:tc>
      <w:tc>
        <w:tcPr>
          <w:tcW w:w="1489" w:type="dxa"/>
          <w:shd w:val="clear" w:color="auto" w:fill="D9D9D9" w:themeFill="background1" w:themeFillShade="D9"/>
          <w:vAlign w:val="center"/>
        </w:tcPr>
        <w:p w14:paraId="2D94708E" w14:textId="77777777" w:rsidR="007768B9" w:rsidRPr="00255270" w:rsidRDefault="007768B9" w:rsidP="001D00F5">
          <w:pPr>
            <w:tabs>
              <w:tab w:val="right" w:pos="2178"/>
            </w:tabs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255270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Edition No.:</w:t>
          </w:r>
        </w:p>
      </w:tc>
      <w:tc>
        <w:tcPr>
          <w:tcW w:w="1489" w:type="dxa"/>
          <w:shd w:val="clear" w:color="auto" w:fill="D9D9D9" w:themeFill="background1" w:themeFillShade="D9"/>
          <w:vAlign w:val="center"/>
        </w:tcPr>
        <w:p w14:paraId="32AEC86F" w14:textId="77777777" w:rsidR="007768B9" w:rsidRPr="00255270" w:rsidRDefault="007768B9" w:rsidP="001D00F5">
          <w:pPr>
            <w:tabs>
              <w:tab w:val="right" w:pos="2178"/>
            </w:tabs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255270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Effective Date:</w:t>
          </w:r>
        </w:p>
      </w:tc>
      <w:tc>
        <w:tcPr>
          <w:tcW w:w="1489" w:type="dxa"/>
          <w:shd w:val="clear" w:color="auto" w:fill="D9D9D9" w:themeFill="background1" w:themeFillShade="D9"/>
          <w:vAlign w:val="center"/>
        </w:tcPr>
        <w:p w14:paraId="764C23C9" w14:textId="77777777" w:rsidR="007768B9" w:rsidRPr="00255270" w:rsidRDefault="007768B9" w:rsidP="001D00F5">
          <w:pPr>
            <w:tabs>
              <w:tab w:val="right" w:pos="2178"/>
            </w:tabs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255270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Page:</w:t>
          </w:r>
        </w:p>
      </w:tc>
    </w:tr>
    <w:tr w:rsidR="009543A5" w:rsidRPr="00255270" w14:paraId="2D6FFD25" w14:textId="77777777" w:rsidTr="00DD4CA4">
      <w:trPr>
        <w:cantSplit/>
        <w:trHeight w:hRule="exact" w:val="360"/>
      </w:trPr>
      <w:tc>
        <w:tcPr>
          <w:tcW w:w="3399" w:type="dxa"/>
          <w:vMerge/>
          <w:tcBorders>
            <w:left w:val="nil"/>
            <w:bottom w:val="nil"/>
          </w:tcBorders>
        </w:tcPr>
        <w:p w14:paraId="1445E27A" w14:textId="77777777" w:rsidR="009543A5" w:rsidRPr="00255270" w:rsidRDefault="009543A5" w:rsidP="001D00F5">
          <w:pPr>
            <w:tabs>
              <w:tab w:val="right" w:pos="2178"/>
            </w:tabs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</w:p>
      </w:tc>
      <w:tc>
        <w:tcPr>
          <w:tcW w:w="1489" w:type="dxa"/>
          <w:vAlign w:val="center"/>
        </w:tcPr>
        <w:p w14:paraId="580E0F47" w14:textId="5FA26C88" w:rsidR="009543A5" w:rsidRPr="00255270" w:rsidRDefault="00884D29" w:rsidP="00093B05">
          <w:pPr>
            <w:pStyle w:val="SOPTableItemBold"/>
          </w:pPr>
          <w:fldSimple w:instr=" SUBJECT   \* MERGEFORMAT ">
            <w:r w:rsidR="003A1211">
              <w:t>HRP-170</w:t>
            </w:r>
          </w:fldSimple>
        </w:p>
      </w:tc>
      <w:tc>
        <w:tcPr>
          <w:tcW w:w="1489" w:type="dxa"/>
          <w:vAlign w:val="center"/>
        </w:tcPr>
        <w:p w14:paraId="2E6CF009" w14:textId="32520ACF" w:rsidR="009543A5" w:rsidRPr="00255270" w:rsidRDefault="00A43821" w:rsidP="00093B05">
          <w:pPr>
            <w:pStyle w:val="SOPTableItemBold"/>
          </w:pPr>
          <w:r>
            <w:t>002</w:t>
          </w:r>
        </w:p>
      </w:tc>
      <w:tc>
        <w:tcPr>
          <w:tcW w:w="1489" w:type="dxa"/>
          <w:tcMar>
            <w:left w:w="0" w:type="dxa"/>
            <w:right w:w="0" w:type="dxa"/>
          </w:tcMar>
          <w:vAlign w:val="center"/>
        </w:tcPr>
        <w:p w14:paraId="2441498F" w14:textId="082F563C" w:rsidR="009543A5" w:rsidRPr="00255270" w:rsidRDefault="00884D29" w:rsidP="00A43821">
          <w:pPr>
            <w:pStyle w:val="SOPTableItemBold"/>
          </w:pPr>
          <w:fldSimple w:instr=" COMMENTS   \* MERGEFORMAT ">
            <w:r w:rsidR="003A1211">
              <w:t>01 MAY 2020</w:t>
            </w:r>
          </w:fldSimple>
        </w:p>
      </w:tc>
      <w:tc>
        <w:tcPr>
          <w:tcW w:w="1489" w:type="dxa"/>
          <w:vAlign w:val="center"/>
        </w:tcPr>
        <w:p w14:paraId="77AFC6F1" w14:textId="0EC0191A" w:rsidR="009543A5" w:rsidRPr="00255270" w:rsidRDefault="009543A5" w:rsidP="00093B05">
          <w:pPr>
            <w:pStyle w:val="SOPTableItemBold"/>
          </w:pPr>
          <w:r w:rsidRPr="00255270">
            <w:t xml:space="preserve">Page </w:t>
          </w:r>
          <w:r w:rsidRPr="00255270">
            <w:fldChar w:fldCharType="begin"/>
          </w:r>
          <w:r w:rsidRPr="00255270">
            <w:instrText xml:space="preserve"> PAGE  \* Arabic  \* MERGEFORMAT </w:instrText>
          </w:r>
          <w:r w:rsidRPr="00255270">
            <w:fldChar w:fldCharType="separate"/>
          </w:r>
          <w:r w:rsidR="003A1211">
            <w:t>1</w:t>
          </w:r>
          <w:r w:rsidRPr="00255270">
            <w:fldChar w:fldCharType="end"/>
          </w:r>
          <w:r w:rsidRPr="00255270">
            <w:t xml:space="preserve"> of </w:t>
          </w:r>
          <w:fldSimple w:instr=" NUMPAGES  \* Arabic  \* MERGEFORMAT ">
            <w:r w:rsidR="003A1211">
              <w:t>1</w:t>
            </w:r>
          </w:fldSimple>
        </w:p>
      </w:tc>
    </w:tr>
  </w:tbl>
  <w:p w14:paraId="0F677B9C" w14:textId="0EDC9B1C" w:rsidR="0067340A" w:rsidRPr="007768B9" w:rsidRDefault="007768B9" w:rsidP="007768B9">
    <w:pPr>
      <w:tabs>
        <w:tab w:val="center" w:pos="4680"/>
        <w:tab w:val="right" w:pos="9360"/>
      </w:tabs>
      <w:spacing w:after="0" w:line="240" w:lineRule="auto"/>
      <w:rPr>
        <w:sz w:val="2"/>
        <w:szCs w:val="2"/>
      </w:rPr>
    </w:pPr>
    <w:r w:rsidRPr="00255270">
      <w:rPr>
        <w:sz w:val="2"/>
        <w:szCs w:val="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B53E6"/>
    <w:multiLevelType w:val="multilevel"/>
    <w:tmpl w:val="85B61102"/>
    <w:lvl w:ilvl="0">
      <w:start w:val="1"/>
      <w:numFmt w:val="decimal"/>
      <w:pStyle w:val="SOPLevel1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SOPLevel2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SOPLevel3"/>
      <w:lvlText w:val="%1.%2.%3."/>
      <w:lvlJc w:val="left"/>
      <w:pPr>
        <w:ind w:left="2016" w:hanging="864"/>
      </w:pPr>
      <w:rPr>
        <w:rFonts w:hint="default"/>
      </w:rPr>
    </w:lvl>
    <w:lvl w:ilvl="3">
      <w:start w:val="1"/>
      <w:numFmt w:val="decimal"/>
      <w:pStyle w:val="SOPLevel4"/>
      <w:lvlText w:val="%1.%2.%3.%4."/>
      <w:lvlJc w:val="left"/>
      <w:pPr>
        <w:tabs>
          <w:tab w:val="num" w:pos="2016"/>
        </w:tabs>
        <w:ind w:left="3168" w:hanging="1152"/>
      </w:pPr>
      <w:rPr>
        <w:rFonts w:hint="default"/>
      </w:rPr>
    </w:lvl>
    <w:lvl w:ilvl="4">
      <w:start w:val="1"/>
      <w:numFmt w:val="decimal"/>
      <w:pStyle w:val="SOPLevel5"/>
      <w:lvlText w:val="%1.%2.%3.%4.%5."/>
      <w:lvlJc w:val="left"/>
      <w:pPr>
        <w:tabs>
          <w:tab w:val="num" w:pos="3168"/>
        </w:tabs>
        <w:ind w:left="4608" w:hanging="1440"/>
      </w:pPr>
      <w:rPr>
        <w:rFonts w:hint="default"/>
      </w:rPr>
    </w:lvl>
    <w:lvl w:ilvl="5">
      <w:start w:val="1"/>
      <w:numFmt w:val="decimal"/>
      <w:pStyle w:val="SOPLevel6"/>
      <w:lvlText w:val="%1.%2.%3.%4.%5.%6."/>
      <w:lvlJc w:val="left"/>
      <w:pPr>
        <w:tabs>
          <w:tab w:val="num" w:pos="4608"/>
        </w:tabs>
        <w:ind w:left="6336" w:hanging="17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0187C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20147113">
    <w:abstractNumId w:val="1"/>
  </w:num>
  <w:num w:numId="2" w16cid:durableId="249434768">
    <w:abstractNumId w:val="0"/>
  </w:num>
  <w:num w:numId="3" w16cid:durableId="1068185449">
    <w:abstractNumId w:val="0"/>
  </w:num>
  <w:num w:numId="4" w16cid:durableId="2135059332">
    <w:abstractNumId w:val="0"/>
  </w:num>
  <w:num w:numId="5" w16cid:durableId="1711148874">
    <w:abstractNumId w:val="0"/>
  </w:num>
  <w:num w:numId="6" w16cid:durableId="1557858811">
    <w:abstractNumId w:val="0"/>
  </w:num>
  <w:num w:numId="7" w16cid:durableId="471563526">
    <w:abstractNumId w:val="0"/>
  </w:num>
  <w:num w:numId="8" w16cid:durableId="365297773">
    <w:abstractNumId w:val="0"/>
  </w:num>
  <w:num w:numId="9" w16cid:durableId="877009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E45C9B5-7A3E-46AD-B5EC-413BF4B0E10D}"/>
    <w:docVar w:name="dgnword-eventsink" w:val="547373352"/>
  </w:docVars>
  <w:rsids>
    <w:rsidRoot w:val="00E95BBF"/>
    <w:rsid w:val="000142B7"/>
    <w:rsid w:val="000404B6"/>
    <w:rsid w:val="000636D2"/>
    <w:rsid w:val="00064708"/>
    <w:rsid w:val="00093B05"/>
    <w:rsid w:val="000A036E"/>
    <w:rsid w:val="000A6107"/>
    <w:rsid w:val="000B4BE3"/>
    <w:rsid w:val="000E1AC8"/>
    <w:rsid w:val="000E7FE0"/>
    <w:rsid w:val="000F11BA"/>
    <w:rsid w:val="000F1F3C"/>
    <w:rsid w:val="001230CE"/>
    <w:rsid w:val="00127549"/>
    <w:rsid w:val="00143286"/>
    <w:rsid w:val="00173CFA"/>
    <w:rsid w:val="0019415C"/>
    <w:rsid w:val="001A5A2A"/>
    <w:rsid w:val="001B2264"/>
    <w:rsid w:val="001C3FF9"/>
    <w:rsid w:val="001C6CF3"/>
    <w:rsid w:val="001D3AC2"/>
    <w:rsid w:val="0020344B"/>
    <w:rsid w:val="00213906"/>
    <w:rsid w:val="002510E4"/>
    <w:rsid w:val="00282D03"/>
    <w:rsid w:val="00285757"/>
    <w:rsid w:val="002C22E6"/>
    <w:rsid w:val="002E318D"/>
    <w:rsid w:val="002E41DF"/>
    <w:rsid w:val="003105FA"/>
    <w:rsid w:val="00332ADF"/>
    <w:rsid w:val="0034482E"/>
    <w:rsid w:val="003513F2"/>
    <w:rsid w:val="00353154"/>
    <w:rsid w:val="00354910"/>
    <w:rsid w:val="0037393E"/>
    <w:rsid w:val="00377044"/>
    <w:rsid w:val="00396308"/>
    <w:rsid w:val="003A1211"/>
    <w:rsid w:val="003A7F1F"/>
    <w:rsid w:val="003D226A"/>
    <w:rsid w:val="0041423C"/>
    <w:rsid w:val="004278F4"/>
    <w:rsid w:val="004819E7"/>
    <w:rsid w:val="004C524A"/>
    <w:rsid w:val="004E66B0"/>
    <w:rsid w:val="004F218F"/>
    <w:rsid w:val="004F645A"/>
    <w:rsid w:val="004F7D0C"/>
    <w:rsid w:val="005068A7"/>
    <w:rsid w:val="00560E57"/>
    <w:rsid w:val="00563DAB"/>
    <w:rsid w:val="005B6E88"/>
    <w:rsid w:val="005D6164"/>
    <w:rsid w:val="005D6B32"/>
    <w:rsid w:val="005D783C"/>
    <w:rsid w:val="005E5397"/>
    <w:rsid w:val="005F5DBF"/>
    <w:rsid w:val="00661C12"/>
    <w:rsid w:val="006656DC"/>
    <w:rsid w:val="00667E43"/>
    <w:rsid w:val="0067340A"/>
    <w:rsid w:val="006837F1"/>
    <w:rsid w:val="006A6A45"/>
    <w:rsid w:val="006B16A0"/>
    <w:rsid w:val="006B65EA"/>
    <w:rsid w:val="006D21A8"/>
    <w:rsid w:val="006D2E9A"/>
    <w:rsid w:val="006D48D5"/>
    <w:rsid w:val="006F4274"/>
    <w:rsid w:val="00701441"/>
    <w:rsid w:val="00726394"/>
    <w:rsid w:val="00733671"/>
    <w:rsid w:val="00735C9A"/>
    <w:rsid w:val="007471DF"/>
    <w:rsid w:val="00757358"/>
    <w:rsid w:val="00763C6A"/>
    <w:rsid w:val="00765EB6"/>
    <w:rsid w:val="00772C22"/>
    <w:rsid w:val="00774C40"/>
    <w:rsid w:val="007768B9"/>
    <w:rsid w:val="00784112"/>
    <w:rsid w:val="0079533A"/>
    <w:rsid w:val="007B62EF"/>
    <w:rsid w:val="007D062D"/>
    <w:rsid w:val="007F2EEC"/>
    <w:rsid w:val="0080339C"/>
    <w:rsid w:val="008053FB"/>
    <w:rsid w:val="0081431B"/>
    <w:rsid w:val="00854D0E"/>
    <w:rsid w:val="00867BF2"/>
    <w:rsid w:val="00873599"/>
    <w:rsid w:val="00884D29"/>
    <w:rsid w:val="008C75EE"/>
    <w:rsid w:val="008D250E"/>
    <w:rsid w:val="008D4BD8"/>
    <w:rsid w:val="008D6B20"/>
    <w:rsid w:val="00907067"/>
    <w:rsid w:val="0093159B"/>
    <w:rsid w:val="00935262"/>
    <w:rsid w:val="009543A5"/>
    <w:rsid w:val="00956356"/>
    <w:rsid w:val="009571C7"/>
    <w:rsid w:val="009641A1"/>
    <w:rsid w:val="00973BCB"/>
    <w:rsid w:val="009A0A2E"/>
    <w:rsid w:val="009C17B2"/>
    <w:rsid w:val="009C246E"/>
    <w:rsid w:val="009C2950"/>
    <w:rsid w:val="009C7516"/>
    <w:rsid w:val="009D3DE8"/>
    <w:rsid w:val="009E5037"/>
    <w:rsid w:val="009F454F"/>
    <w:rsid w:val="009F7CEF"/>
    <w:rsid w:val="00A02EDD"/>
    <w:rsid w:val="00A06A4C"/>
    <w:rsid w:val="00A06EB8"/>
    <w:rsid w:val="00A153ED"/>
    <w:rsid w:val="00A201CF"/>
    <w:rsid w:val="00A43821"/>
    <w:rsid w:val="00A4717B"/>
    <w:rsid w:val="00A524C7"/>
    <w:rsid w:val="00A569E2"/>
    <w:rsid w:val="00A70A36"/>
    <w:rsid w:val="00A728DC"/>
    <w:rsid w:val="00A7790B"/>
    <w:rsid w:val="00A82350"/>
    <w:rsid w:val="00AC6DFD"/>
    <w:rsid w:val="00AD66B1"/>
    <w:rsid w:val="00AF24CF"/>
    <w:rsid w:val="00B035A8"/>
    <w:rsid w:val="00B23176"/>
    <w:rsid w:val="00B52834"/>
    <w:rsid w:val="00B74117"/>
    <w:rsid w:val="00B82628"/>
    <w:rsid w:val="00B96736"/>
    <w:rsid w:val="00BA2FEE"/>
    <w:rsid w:val="00BB2448"/>
    <w:rsid w:val="00BD4182"/>
    <w:rsid w:val="00BD62CE"/>
    <w:rsid w:val="00BD7559"/>
    <w:rsid w:val="00BE0910"/>
    <w:rsid w:val="00BE3293"/>
    <w:rsid w:val="00BE78E2"/>
    <w:rsid w:val="00BF7355"/>
    <w:rsid w:val="00C164FC"/>
    <w:rsid w:val="00C21604"/>
    <w:rsid w:val="00C31899"/>
    <w:rsid w:val="00C32597"/>
    <w:rsid w:val="00C33B73"/>
    <w:rsid w:val="00C36FC5"/>
    <w:rsid w:val="00C606B9"/>
    <w:rsid w:val="00C66163"/>
    <w:rsid w:val="00C7739D"/>
    <w:rsid w:val="00C8493A"/>
    <w:rsid w:val="00C9255D"/>
    <w:rsid w:val="00CB6909"/>
    <w:rsid w:val="00CE10F9"/>
    <w:rsid w:val="00CE702A"/>
    <w:rsid w:val="00D103EF"/>
    <w:rsid w:val="00D1501F"/>
    <w:rsid w:val="00D17D6D"/>
    <w:rsid w:val="00D25A90"/>
    <w:rsid w:val="00D37174"/>
    <w:rsid w:val="00D514F0"/>
    <w:rsid w:val="00D55726"/>
    <w:rsid w:val="00D565CD"/>
    <w:rsid w:val="00D5696E"/>
    <w:rsid w:val="00D74F95"/>
    <w:rsid w:val="00D83094"/>
    <w:rsid w:val="00DA20BA"/>
    <w:rsid w:val="00DB25E7"/>
    <w:rsid w:val="00DC460B"/>
    <w:rsid w:val="00DD2A9E"/>
    <w:rsid w:val="00DD4CA4"/>
    <w:rsid w:val="00DD4EE3"/>
    <w:rsid w:val="00DE7EAF"/>
    <w:rsid w:val="00DF2C9C"/>
    <w:rsid w:val="00DF6618"/>
    <w:rsid w:val="00E00D6A"/>
    <w:rsid w:val="00E215F5"/>
    <w:rsid w:val="00E2292F"/>
    <w:rsid w:val="00E52DB8"/>
    <w:rsid w:val="00E561D0"/>
    <w:rsid w:val="00E85127"/>
    <w:rsid w:val="00E8719A"/>
    <w:rsid w:val="00E95BBF"/>
    <w:rsid w:val="00EB2241"/>
    <w:rsid w:val="00EE633F"/>
    <w:rsid w:val="00F65A07"/>
    <w:rsid w:val="00FC2AB7"/>
    <w:rsid w:val="00FC329D"/>
    <w:rsid w:val="00FC67FF"/>
    <w:rsid w:val="00FE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77B64"/>
  <w15:docId w15:val="{7629931B-4E36-4942-8A53-D4B63CE7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59B"/>
  </w:style>
  <w:style w:type="paragraph" w:styleId="Footer">
    <w:name w:val="footer"/>
    <w:basedOn w:val="Normal"/>
    <w:link w:val="Foot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59B"/>
  </w:style>
  <w:style w:type="table" w:styleId="TableGrid">
    <w:name w:val="Table Grid"/>
    <w:basedOn w:val="TableNormal"/>
    <w:uiPriority w:val="59"/>
    <w:rsid w:val="0093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9B"/>
    <w:rPr>
      <w:rFonts w:ascii="Tahoma" w:hAnsi="Tahoma" w:cs="Tahoma"/>
      <w:sz w:val="16"/>
      <w:szCs w:val="16"/>
    </w:rPr>
  </w:style>
  <w:style w:type="paragraph" w:customStyle="1" w:styleId="SOPBasis">
    <w:name w:val="SOP Basis"/>
    <w:basedOn w:val="Normal"/>
    <w:qFormat/>
    <w:rsid w:val="00733671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OPProprietary">
    <w:name w:val="SOP Proprietary"/>
    <w:basedOn w:val="SOPBasis"/>
    <w:next w:val="SOPBasis"/>
    <w:qFormat/>
    <w:rsid w:val="00733671"/>
    <w:pPr>
      <w:tabs>
        <w:tab w:val="right" w:pos="9360"/>
      </w:tabs>
      <w:autoSpaceDE w:val="0"/>
      <w:autoSpaceDN w:val="0"/>
      <w:adjustRightInd w:val="0"/>
      <w:jc w:val="center"/>
    </w:pPr>
    <w:rPr>
      <w:rFonts w:ascii="Arial Narrow" w:hAnsi="Arial Narrow"/>
      <w:smallCaps/>
      <w:color w:val="FF0000"/>
      <w:spacing w:val="30"/>
    </w:rPr>
  </w:style>
  <w:style w:type="paragraph" w:customStyle="1" w:styleId="SOPDesignation">
    <w:name w:val="SOP Designation"/>
    <w:basedOn w:val="SOPBasis"/>
    <w:next w:val="SOPBasis"/>
    <w:autoRedefine/>
    <w:rsid w:val="0093159B"/>
    <w:pPr>
      <w:autoSpaceDE w:val="0"/>
      <w:autoSpaceDN w:val="0"/>
      <w:adjustRightInd w:val="0"/>
      <w:jc w:val="right"/>
    </w:pPr>
    <w:rPr>
      <w:b/>
      <w:bCs/>
      <w:color w:val="000000"/>
    </w:rPr>
  </w:style>
  <w:style w:type="paragraph" w:customStyle="1" w:styleId="SOPDoNotDuplicate">
    <w:name w:val="SOP Do Not Duplicate"/>
    <w:basedOn w:val="SOPBasis"/>
    <w:next w:val="SOPBasis"/>
    <w:autoRedefine/>
    <w:rsid w:val="0093159B"/>
    <w:pPr>
      <w:jc w:val="right"/>
    </w:pPr>
    <w:rPr>
      <w:b/>
      <w:bCs/>
      <w:i/>
      <w:iCs/>
      <w:color w:val="FF0000"/>
    </w:rPr>
  </w:style>
  <w:style w:type="paragraph" w:customStyle="1" w:styleId="SOPTableHeader">
    <w:name w:val="SOP Table Header"/>
    <w:basedOn w:val="SOPBasis"/>
    <w:qFormat/>
    <w:rsid w:val="00733671"/>
    <w:pPr>
      <w:tabs>
        <w:tab w:val="right" w:pos="2178"/>
      </w:tabs>
    </w:pPr>
    <w:rPr>
      <w:b/>
      <w:bCs/>
      <w:color w:val="000000"/>
      <w:sz w:val="16"/>
      <w:szCs w:val="16"/>
    </w:rPr>
  </w:style>
  <w:style w:type="paragraph" w:customStyle="1" w:styleId="SOPTableItem">
    <w:name w:val="SOP Table Item"/>
    <w:basedOn w:val="SOPBasis"/>
    <w:qFormat/>
    <w:rsid w:val="00733671"/>
    <w:pPr>
      <w:jc w:val="center"/>
    </w:pPr>
    <w:rPr>
      <w:b/>
      <w:bCs/>
      <w:noProof/>
      <w:color w:val="000000"/>
      <w:sz w:val="16"/>
      <w:szCs w:val="16"/>
    </w:rPr>
  </w:style>
  <w:style w:type="paragraph" w:customStyle="1" w:styleId="SOPTableItemSignature">
    <w:name w:val="SOP Table Item Signature"/>
    <w:basedOn w:val="SOPTableItem"/>
    <w:next w:val="SOPTableItem"/>
    <w:rsid w:val="001A5A2A"/>
    <w:rPr>
      <w:i/>
      <w:color w:val="0000FF"/>
    </w:rPr>
  </w:style>
  <w:style w:type="paragraph" w:customStyle="1" w:styleId="SOPTableItemBold">
    <w:name w:val="SOP Table Item Bold"/>
    <w:basedOn w:val="SOPTableItem"/>
    <w:qFormat/>
    <w:rsid w:val="00733671"/>
    <w:rPr>
      <w:bCs w:val="0"/>
      <w:sz w:val="20"/>
      <w:szCs w:val="20"/>
    </w:rPr>
  </w:style>
  <w:style w:type="paragraph" w:customStyle="1" w:styleId="SOPTitle">
    <w:name w:val="SOP Title"/>
    <w:basedOn w:val="SOPBasis"/>
    <w:next w:val="SOPBasis"/>
    <w:qFormat/>
    <w:rsid w:val="00733671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733671"/>
    <w:pPr>
      <w:ind w:left="720"/>
      <w:contextualSpacing/>
    </w:pPr>
  </w:style>
  <w:style w:type="paragraph" w:customStyle="1" w:styleId="SOPLevel1">
    <w:name w:val="SOP Level 1"/>
    <w:basedOn w:val="SOPBasis"/>
    <w:qFormat/>
    <w:rsid w:val="00733671"/>
    <w:pPr>
      <w:numPr>
        <w:numId w:val="8"/>
      </w:numPr>
      <w:spacing w:before="120" w:after="120"/>
    </w:pPr>
    <w:rPr>
      <w:b/>
      <w:sz w:val="28"/>
    </w:rPr>
  </w:style>
  <w:style w:type="paragraph" w:customStyle="1" w:styleId="SOPLevel2">
    <w:name w:val="SOP Level 2"/>
    <w:basedOn w:val="SOPBasis"/>
    <w:qFormat/>
    <w:rsid w:val="00733671"/>
    <w:pPr>
      <w:numPr>
        <w:ilvl w:val="1"/>
        <w:numId w:val="8"/>
      </w:numPr>
      <w:spacing w:before="120" w:after="120"/>
      <w:contextualSpacing/>
    </w:pPr>
  </w:style>
  <w:style w:type="paragraph" w:customStyle="1" w:styleId="SOPLevel3">
    <w:name w:val="SOP Level 3"/>
    <w:basedOn w:val="SOPBasis"/>
    <w:qFormat/>
    <w:rsid w:val="00733671"/>
    <w:pPr>
      <w:numPr>
        <w:ilvl w:val="2"/>
        <w:numId w:val="8"/>
      </w:numPr>
      <w:spacing w:before="120" w:after="120"/>
      <w:contextualSpacing/>
    </w:pPr>
  </w:style>
  <w:style w:type="paragraph" w:customStyle="1" w:styleId="SOPLevel4">
    <w:name w:val="SOP Level 4"/>
    <w:basedOn w:val="SOPBasis"/>
    <w:autoRedefine/>
    <w:qFormat/>
    <w:rsid w:val="00733671"/>
    <w:pPr>
      <w:numPr>
        <w:ilvl w:val="3"/>
        <w:numId w:val="8"/>
      </w:numPr>
      <w:tabs>
        <w:tab w:val="clear" w:pos="2016"/>
      </w:tabs>
      <w:spacing w:before="120" w:after="120"/>
      <w:ind w:left="2880" w:hanging="864"/>
      <w:contextualSpacing/>
    </w:pPr>
  </w:style>
  <w:style w:type="paragraph" w:customStyle="1" w:styleId="SOPLevel5">
    <w:name w:val="SOP Level 5"/>
    <w:basedOn w:val="SOPBasis"/>
    <w:autoRedefine/>
    <w:qFormat/>
    <w:rsid w:val="00733671"/>
    <w:pPr>
      <w:numPr>
        <w:ilvl w:val="4"/>
        <w:numId w:val="8"/>
      </w:numPr>
      <w:tabs>
        <w:tab w:val="clear" w:pos="3168"/>
      </w:tabs>
      <w:spacing w:before="120" w:after="120"/>
      <w:ind w:left="4032" w:hanging="1152"/>
      <w:contextualSpacing/>
    </w:pPr>
  </w:style>
  <w:style w:type="paragraph" w:customStyle="1" w:styleId="SOPLevel6">
    <w:name w:val="SOP Level 6"/>
    <w:basedOn w:val="SOPBasis"/>
    <w:qFormat/>
    <w:rsid w:val="00733671"/>
    <w:pPr>
      <w:numPr>
        <w:ilvl w:val="5"/>
        <w:numId w:val="8"/>
      </w:numPr>
      <w:spacing w:before="120" w:after="120"/>
      <w:contextualSpacing/>
    </w:pPr>
  </w:style>
  <w:style w:type="paragraph" w:customStyle="1" w:styleId="SOPFooter">
    <w:name w:val="SOP Footer"/>
    <w:basedOn w:val="SOPBasis"/>
    <w:autoRedefine/>
    <w:qFormat/>
    <w:rsid w:val="00733671"/>
    <w:pPr>
      <w:spacing w:before="120"/>
      <w:jc w:val="center"/>
    </w:pPr>
    <w:rPr>
      <w:sz w:val="16"/>
      <w:szCs w:val="16"/>
    </w:rPr>
  </w:style>
  <w:style w:type="character" w:customStyle="1" w:styleId="SOPDefault">
    <w:name w:val="SOP Default"/>
    <w:basedOn w:val="DefaultParagraphFont"/>
    <w:uiPriority w:val="1"/>
    <w:qFormat/>
    <w:rsid w:val="00733671"/>
  </w:style>
  <w:style w:type="character" w:customStyle="1" w:styleId="SOPDefinition">
    <w:name w:val="SOP Definition"/>
    <w:basedOn w:val="SOPDefault"/>
    <w:uiPriority w:val="1"/>
    <w:qFormat/>
    <w:rsid w:val="00733671"/>
    <w:rPr>
      <w:bdr w:val="single" w:sz="4" w:space="0" w:color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22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2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226A"/>
    <w:rPr>
      <w:vertAlign w:val="superscript"/>
    </w:rPr>
  </w:style>
  <w:style w:type="paragraph" w:customStyle="1" w:styleId="Image">
    <w:name w:val="Image"/>
    <w:basedOn w:val="Normal"/>
    <w:next w:val="Normal"/>
    <w:qFormat/>
    <w:rsid w:val="00733671"/>
    <w:pPr>
      <w:spacing w:after="0" w:line="240" w:lineRule="auto"/>
      <w:jc w:val="center"/>
    </w:pPr>
    <w:rPr>
      <w:color w:val="FFFFFF" w:themeColor="background1"/>
    </w:rPr>
  </w:style>
  <w:style w:type="character" w:styleId="CommentReference">
    <w:name w:val="annotation reference"/>
    <w:basedOn w:val="DefaultParagraphFont"/>
    <w:uiPriority w:val="99"/>
    <w:semiHidden/>
    <w:unhideWhenUsed/>
    <w:rsid w:val="00772C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C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C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C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C2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C46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://www.wcgirb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106C0D91A1140A2CB07EBA4606A82" ma:contentTypeVersion="12" ma:contentTypeDescription="Create a new document." ma:contentTypeScope="" ma:versionID="4d537ae526c2cb85f620adf59a49f28f">
  <xsd:schema xmlns:xsd="http://www.w3.org/2001/XMLSchema" xmlns:xs="http://www.w3.org/2001/XMLSchema" xmlns:p="http://schemas.microsoft.com/office/2006/metadata/properties" xmlns:ns2="da10565a-bcc9-4bc7-8b0c-313c9763711c" xmlns:ns3="b50212f0-8cd0-4347-9523-b2923fa07be6" targetNamespace="http://schemas.microsoft.com/office/2006/metadata/properties" ma:root="true" ma:fieldsID="ef654bdd426ddf0b546f107e726a9ef4" ns2:_="" ns3:_="">
    <xsd:import namespace="da10565a-bcc9-4bc7-8b0c-313c9763711c"/>
    <xsd:import namespace="b50212f0-8cd0-4347-9523-b2923fa07b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0565a-bcc9-4bc7-8b0c-313c976371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212f0-8cd0-4347-9523-b2923fa07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230DAF0-873A-4A16-9E15-A379428BF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0565a-bcc9-4bc7-8b0c-313c9763711c"/>
    <ds:schemaRef ds:uri="b50212f0-8cd0-4347-9523-b2923fa07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084D02-2109-4095-B505-43188F3E12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9CDC5D-FE71-41D8-9DD6-059FB7DA94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2C44E6-77C4-43BF-AE92-06D5C378E9E4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SOP: External IRB Screening</vt:lpstr>
    </vt:vector>
  </TitlesOfParts>
  <Company>Copyright © 2013 WIRB-Copernicus Group. All rights reserved.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SOP: External IRB Screening</dc:title>
  <dc:subject>HRP-170</dc:subject>
  <dc:creator>Jeffrey A. Cooper, MD, MMM</dc:creator>
  <cp:keywords/>
  <dc:description>01 MAY 2020</dc:description>
  <cp:lastModifiedBy>David M Comalli</cp:lastModifiedBy>
  <cp:revision>5</cp:revision>
  <cp:lastPrinted>2012-12-27T22:05:00Z</cp:lastPrinted>
  <dcterms:created xsi:type="dcterms:W3CDTF">2020-04-08T18:02:00Z</dcterms:created>
  <dcterms:modified xsi:type="dcterms:W3CDTF">2022-04-25T17:52:00Z</dcterms:modified>
  <cp:category>AAHRPP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0x010100FA3106C0D91A1140A2CB07EBA4606A82</vt:lpwstr>
  </property>
</Properties>
</file>